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5BFF" w14:textId="763EDC3C" w:rsidR="0017160F" w:rsidRDefault="0017160F" w:rsidP="0017160F">
      <w:pPr>
        <w:spacing w:after="60" w:line="240" w:lineRule="auto"/>
        <w:jc w:val="center"/>
        <w:rPr>
          <w:rFonts w:ascii="Times New Roman" w:eastAsia="Calibri" w:hAnsi="Times New Roman" w:cs="Times New Roman"/>
          <w:b/>
          <w:noProof/>
          <w:kern w:val="2"/>
          <w:sz w:val="28"/>
          <w:szCs w:val="28"/>
        </w:rPr>
      </w:pPr>
    </w:p>
    <w:p w14:paraId="1A200CC4" w14:textId="77777777" w:rsidR="00F31BE3" w:rsidRDefault="00F31BE3" w:rsidP="0017160F">
      <w:pPr>
        <w:spacing w:after="60" w:line="240" w:lineRule="auto"/>
        <w:jc w:val="center"/>
        <w:rPr>
          <w:rFonts w:ascii="Times New Roman" w:eastAsia="Calibri" w:hAnsi="Times New Roman" w:cs="Times New Roman"/>
          <w:b/>
          <w:noProof/>
          <w:kern w:val="2"/>
          <w:sz w:val="28"/>
          <w:szCs w:val="28"/>
        </w:rPr>
      </w:pPr>
    </w:p>
    <w:p w14:paraId="7D2BAD7D" w14:textId="77777777" w:rsidR="00F31BE3" w:rsidRDefault="00F31BE3" w:rsidP="0017160F">
      <w:pPr>
        <w:spacing w:after="60" w:line="240" w:lineRule="auto"/>
        <w:jc w:val="center"/>
        <w:rPr>
          <w:rFonts w:ascii="Times New Roman" w:eastAsia="Calibri" w:hAnsi="Times New Roman" w:cs="Times New Roman"/>
          <w:b/>
          <w:noProof/>
          <w:kern w:val="2"/>
          <w:sz w:val="28"/>
          <w:szCs w:val="28"/>
        </w:rPr>
      </w:pPr>
    </w:p>
    <w:p w14:paraId="45291481" w14:textId="77777777" w:rsidR="00F31BE3" w:rsidRPr="00F31BE3" w:rsidRDefault="00F31BE3" w:rsidP="0017160F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338F4C36" w14:textId="77777777" w:rsidR="0017160F" w:rsidRPr="00193326" w:rsidRDefault="0017160F" w:rsidP="0017160F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kern w:val="2"/>
          <w:sz w:val="32"/>
          <w:szCs w:val="32"/>
          <w:lang w:eastAsia="en-US"/>
        </w:rPr>
      </w:pPr>
      <w:r w:rsidRPr="00193326">
        <w:rPr>
          <w:rFonts w:ascii="Times New Roman" w:eastAsia="Calibri" w:hAnsi="Times New Roman" w:cs="Times New Roman"/>
          <w:b/>
          <w:bCs/>
          <w:spacing w:val="20"/>
          <w:kern w:val="2"/>
          <w:sz w:val="32"/>
          <w:szCs w:val="32"/>
          <w:lang w:eastAsia="en-US"/>
        </w:rPr>
        <w:t>АППАРАТ СОВЕТА ДЕПУТАТОВ</w:t>
      </w:r>
    </w:p>
    <w:p w14:paraId="1B6B6FCA" w14:textId="77777777" w:rsidR="0017160F" w:rsidRPr="00193326" w:rsidRDefault="0017160F" w:rsidP="0017160F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</w:pPr>
      <w:r w:rsidRPr="0019332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>ВНУТРИГОРОДСКОГО МУНИЦИПАЛЬНОГО ОБРАЗОВАНИЯ – МУНИЦИПАЛЬНОГО ОКРУГА</w:t>
      </w:r>
    </w:p>
    <w:p w14:paraId="03AC4665" w14:textId="77777777" w:rsidR="0017160F" w:rsidRPr="00193326" w:rsidRDefault="0017160F" w:rsidP="0017160F">
      <w:pPr>
        <w:spacing w:after="6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kern w:val="2"/>
          <w:sz w:val="32"/>
          <w:szCs w:val="32"/>
          <w:lang w:eastAsia="en-US"/>
        </w:rPr>
      </w:pPr>
      <w:r w:rsidRPr="00193326">
        <w:rPr>
          <w:rFonts w:ascii="Times New Roman" w:eastAsia="Calibri" w:hAnsi="Times New Roman" w:cs="Times New Roman"/>
          <w:b/>
          <w:bCs/>
          <w:spacing w:val="20"/>
          <w:kern w:val="2"/>
          <w:sz w:val="32"/>
          <w:szCs w:val="32"/>
          <w:lang w:eastAsia="en-US"/>
        </w:rPr>
        <w:t>ЧЕРЕМУШКИ</w:t>
      </w:r>
    </w:p>
    <w:p w14:paraId="0315320A" w14:textId="77777777" w:rsidR="0017160F" w:rsidRPr="00193326" w:rsidRDefault="0017160F" w:rsidP="0017160F">
      <w:pPr>
        <w:spacing w:after="40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</w:pPr>
      <w:r w:rsidRPr="00193326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en-US"/>
        </w:rPr>
        <w:t>В ГОРОДЕ МОСКВЕ</w:t>
      </w:r>
    </w:p>
    <w:p w14:paraId="5F2D5697" w14:textId="77777777" w:rsidR="0017160F" w:rsidRPr="00193326" w:rsidRDefault="0017160F" w:rsidP="0017160F">
      <w:pPr>
        <w:spacing w:after="40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kern w:val="2"/>
          <w:sz w:val="32"/>
          <w:szCs w:val="32"/>
          <w:lang w:eastAsia="en-US"/>
        </w:rPr>
      </w:pPr>
      <w:r w:rsidRPr="00193326">
        <w:rPr>
          <w:rFonts w:ascii="Times New Roman" w:eastAsia="Calibri" w:hAnsi="Times New Roman" w:cs="Times New Roman"/>
          <w:b/>
          <w:bCs/>
          <w:spacing w:val="20"/>
          <w:kern w:val="2"/>
          <w:sz w:val="32"/>
          <w:szCs w:val="32"/>
          <w:lang w:eastAsia="en-US"/>
        </w:rPr>
        <w:t>ПОСТАНОВЛЕНИЕ</w:t>
      </w:r>
    </w:p>
    <w:p w14:paraId="4B634189" w14:textId="11F5016F" w:rsidR="00F31BE3" w:rsidRPr="00193326" w:rsidRDefault="00F31BE3" w:rsidP="00F31BE3">
      <w:pPr>
        <w:spacing w:after="40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r w:rsidRPr="00193326">
        <w:rPr>
          <w:rFonts w:ascii="Times New Roman" w:eastAsia="Calibri" w:hAnsi="Times New Roman" w:cs="Times New Roman"/>
          <w:b/>
          <w:bCs/>
          <w:spacing w:val="20"/>
          <w:kern w:val="2"/>
          <w:sz w:val="28"/>
          <w:szCs w:val="28"/>
          <w:lang w:eastAsia="en-US"/>
        </w:rPr>
        <w:t>ПРОЕКТ</w:t>
      </w:r>
    </w:p>
    <w:p w14:paraId="695FB818" w14:textId="4663B1AB" w:rsidR="0017160F" w:rsidRPr="00193326" w:rsidRDefault="0017160F" w:rsidP="0017160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193326">
        <w:rPr>
          <w:rFonts w:ascii="Calibri" w:eastAsia="Calibri" w:hAnsi="Calibri" w:cs="Times New Roman"/>
          <w:noProof/>
          <w:kern w:val="2"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1F1B1D" wp14:editId="778863A5">
                <wp:simplePos x="0" y="0"/>
                <wp:positionH relativeFrom="column">
                  <wp:posOffset>-12065</wp:posOffset>
                </wp:positionH>
                <wp:positionV relativeFrom="paragraph">
                  <wp:posOffset>198119</wp:posOffset>
                </wp:positionV>
                <wp:extent cx="1800225" cy="0"/>
                <wp:effectExtent l="0" t="0" r="0" b="0"/>
                <wp:wrapNone/>
                <wp:docPr id="406760998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46E90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95pt,15.6pt" to="140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" strokecolor="#590000">
                <v:stroke joinstyle="miter"/>
                <o:lock v:ext="edit" shapetype="f"/>
              </v:line>
            </w:pict>
          </mc:Fallback>
        </mc:AlternateContent>
      </w:r>
      <w:r w:rsidRPr="00193326">
        <w:rPr>
          <w:rFonts w:ascii="Calibri" w:eastAsia="Calibri" w:hAnsi="Calibri" w:cs="Times New Roman"/>
          <w:noProof/>
          <w:kern w:val="2"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26004F8" wp14:editId="339387F2">
                <wp:simplePos x="0" y="0"/>
                <wp:positionH relativeFrom="column">
                  <wp:posOffset>2019935</wp:posOffset>
                </wp:positionH>
                <wp:positionV relativeFrom="paragraph">
                  <wp:posOffset>198119</wp:posOffset>
                </wp:positionV>
                <wp:extent cx="899795" cy="0"/>
                <wp:effectExtent l="0" t="0" r="0" b="0"/>
                <wp:wrapNone/>
                <wp:docPr id="1514101808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7BD86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59.05pt,15.6pt" to="229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" strokecolor="#590000">
                <v:stroke joinstyle="miter"/>
                <o:lock v:ext="edit" shapetype="f"/>
              </v:line>
            </w:pict>
          </mc:Fallback>
        </mc:AlternateContent>
      </w:r>
      <w:r w:rsidRPr="0019332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19332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ab/>
        <w:t xml:space="preserve">                               №</w:t>
      </w:r>
    </w:p>
    <w:p w14:paraId="550A4FCD" w14:textId="5DF8A0C2" w:rsidR="0017160F" w:rsidRPr="0017160F" w:rsidRDefault="0017160F" w:rsidP="0017160F">
      <w:pPr>
        <w:tabs>
          <w:tab w:val="left" w:pos="2787"/>
        </w:tabs>
        <w:spacing w:after="160" w:line="240" w:lineRule="auto"/>
        <w:rPr>
          <w:rFonts w:ascii="Times New Roman" w:eastAsia="Calibri" w:hAnsi="Times New Roman" w:cs="Times New Roman"/>
          <w:b/>
          <w:bCs/>
          <w:spacing w:val="20"/>
          <w:kern w:val="2"/>
          <w:sz w:val="28"/>
          <w:szCs w:val="32"/>
          <w:lang w:eastAsia="en-US"/>
        </w:rPr>
      </w:pPr>
      <w:r w:rsidRPr="0017160F">
        <w:rPr>
          <w:rFonts w:ascii="Times New Roman" w:eastAsia="Calibri" w:hAnsi="Times New Roman" w:cs="Times New Roman"/>
          <w:b/>
          <w:bCs/>
          <w:spacing w:val="20"/>
          <w:kern w:val="2"/>
          <w:sz w:val="32"/>
          <w:szCs w:val="32"/>
          <w:lang w:eastAsia="en-US"/>
        </w:rPr>
        <w:tab/>
      </w:r>
    </w:p>
    <w:p w14:paraId="17DD73B8" w14:textId="77777777" w:rsidR="00D63F2A" w:rsidRPr="0017160F" w:rsidRDefault="00000000">
      <w:pPr>
        <w:spacing w:after="0" w:line="240" w:lineRule="auto"/>
        <w:ind w:right="4535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17160F">
        <w:rPr>
          <w:rFonts w:ascii="Times New Roman" w:hAnsi="Times New Roman" w:cs="Times New Roman"/>
          <w:b/>
          <w:sz w:val="24"/>
          <w:szCs w:val="24"/>
        </w:rPr>
        <w:t xml:space="preserve">О порядке направления уведомлений </w:t>
      </w:r>
      <w:r w:rsidRPr="0017160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 предоставлении из бюджета внутригородского муниципального образования - муниципального округа Черемушки в городе Москве субсидий и иных межбюджетных трансфертов, имеющих целевое назначение, при предоставлении указанных межбюджетных трансфертов бюджету города Москвы</w:t>
      </w:r>
    </w:p>
    <w:p w14:paraId="25AD19FC" w14:textId="77777777" w:rsidR="00D63F2A" w:rsidRDefault="00D63F2A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CA9E9A" w14:textId="77777777" w:rsidR="00D63F2A" w:rsidRDefault="00D63F2A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3373C8" w14:textId="77777777" w:rsidR="00D63F2A" w:rsidRPr="0017160F" w:rsidRDefault="00000000" w:rsidP="001716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160F">
        <w:rPr>
          <w:rFonts w:ascii="Times New Roman" w:hAnsi="Times New Roman" w:cs="Times New Roman"/>
          <w:sz w:val="24"/>
          <w:szCs w:val="24"/>
        </w:rPr>
        <w:t xml:space="preserve">На основании пункта 2.1 статьи 219 </w:t>
      </w:r>
      <w:r w:rsidRPr="0017160F">
        <w:rPr>
          <w:rFonts w:ascii="Times New Roman" w:hAnsi="Times New Roman"/>
          <w:sz w:val="24"/>
          <w:szCs w:val="24"/>
        </w:rPr>
        <w:t xml:space="preserve">Бюджетного кодекса </w:t>
      </w:r>
      <w:r w:rsidRPr="0017160F">
        <w:rPr>
          <w:rFonts w:ascii="Times New Roman" w:hAnsi="Times New Roman"/>
          <w:sz w:val="24"/>
          <w:szCs w:val="24"/>
        </w:rPr>
        <w:br/>
        <w:t>Российской Федерации</w:t>
      </w:r>
      <w:r w:rsidRPr="0017160F">
        <w:rPr>
          <w:rFonts w:ascii="Times New Roman" w:hAnsi="Times New Roman" w:cs="Times New Roman"/>
          <w:sz w:val="24"/>
          <w:szCs w:val="24"/>
        </w:rPr>
        <w:t>:</w:t>
      </w:r>
    </w:p>
    <w:p w14:paraId="44ED809E" w14:textId="3DB7A2EB" w:rsidR="00D63F2A" w:rsidRPr="0017160F" w:rsidRDefault="00000000" w:rsidP="001716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160F">
        <w:rPr>
          <w:rFonts w:ascii="Times New Roman" w:hAnsi="Times New Roman" w:cs="Times New Roman"/>
          <w:sz w:val="24"/>
          <w:szCs w:val="24"/>
        </w:rPr>
        <w:t>1.Установить, что главный бухгал</w:t>
      </w:r>
      <w:r w:rsidR="0017160F" w:rsidRPr="0017160F">
        <w:rPr>
          <w:rFonts w:ascii="Times New Roman" w:hAnsi="Times New Roman" w:cs="Times New Roman"/>
          <w:sz w:val="24"/>
          <w:szCs w:val="24"/>
        </w:rPr>
        <w:t>т</w:t>
      </w:r>
      <w:r w:rsidRPr="0017160F">
        <w:rPr>
          <w:rFonts w:ascii="Times New Roman" w:hAnsi="Times New Roman" w:cs="Times New Roman"/>
          <w:sz w:val="24"/>
          <w:szCs w:val="24"/>
        </w:rPr>
        <w:t xml:space="preserve">ер </w:t>
      </w:r>
      <w:r w:rsidR="0017160F" w:rsidRPr="0017160F">
        <w:rPr>
          <w:rFonts w:ascii="Times New Roman" w:hAnsi="Times New Roman" w:cs="Times New Roman"/>
          <w:sz w:val="24"/>
          <w:szCs w:val="24"/>
        </w:rPr>
        <w:t>–</w:t>
      </w:r>
      <w:r w:rsidRPr="0017160F">
        <w:rPr>
          <w:rFonts w:ascii="Times New Roman" w:hAnsi="Times New Roman" w:cs="Times New Roman"/>
          <w:sz w:val="24"/>
          <w:szCs w:val="24"/>
        </w:rPr>
        <w:t xml:space="preserve"> начальник отдела бухгалтерского учета и отчетности</w:t>
      </w:r>
      <w:r w:rsidRPr="0017160F">
        <w:rPr>
          <w:rFonts w:ascii="Times New Roman" w:hAnsi="Times New Roman"/>
          <w:i/>
          <w:sz w:val="24"/>
          <w:szCs w:val="24"/>
        </w:rPr>
        <w:t xml:space="preserve"> </w:t>
      </w:r>
      <w:r w:rsidRPr="0017160F">
        <w:rPr>
          <w:rFonts w:ascii="Times New Roman" w:hAnsi="Times New Roman"/>
          <w:sz w:val="24"/>
          <w:szCs w:val="24"/>
        </w:rPr>
        <w:t xml:space="preserve">аппарата Совета депутатов внутригородского муниципального образования </w:t>
      </w:r>
      <w:r w:rsidR="0017160F" w:rsidRPr="0017160F">
        <w:rPr>
          <w:rFonts w:ascii="Times New Roman" w:hAnsi="Times New Roman"/>
          <w:sz w:val="24"/>
          <w:szCs w:val="24"/>
        </w:rPr>
        <w:t xml:space="preserve">– </w:t>
      </w:r>
      <w:r w:rsidRPr="0017160F">
        <w:rPr>
          <w:rFonts w:ascii="Times New Roman" w:hAnsi="Times New Roman"/>
          <w:sz w:val="24"/>
          <w:szCs w:val="24"/>
        </w:rPr>
        <w:t>муниципального округа Черемушки в городе Москве:</w:t>
      </w:r>
    </w:p>
    <w:p w14:paraId="666C19BE" w14:textId="794D23D4" w:rsidR="00D63F2A" w:rsidRPr="0017160F" w:rsidRDefault="00000000" w:rsidP="0017160F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>1.1.</w:t>
      </w:r>
      <w:r w:rsidR="0017160F"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Осуществляет подготовку </w:t>
      </w:r>
      <w:r w:rsidRPr="0017160F">
        <w:rPr>
          <w:rFonts w:ascii="Times New Roman" w:hAnsi="Times New Roman" w:cs="Times New Roman"/>
          <w:sz w:val="24"/>
          <w:szCs w:val="24"/>
        </w:rPr>
        <w:t xml:space="preserve">уведомлений </w:t>
      </w:r>
      <w:r w:rsidRPr="001716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 предоставлении из бюджета </w:t>
      </w:r>
      <w:r w:rsidRPr="0017160F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17160F" w:rsidRPr="0017160F">
        <w:rPr>
          <w:rFonts w:ascii="Times New Roman" w:hAnsi="Times New Roman"/>
          <w:sz w:val="24"/>
          <w:szCs w:val="24"/>
        </w:rPr>
        <w:t xml:space="preserve"> –</w:t>
      </w:r>
      <w:r w:rsidRPr="0017160F">
        <w:rPr>
          <w:rFonts w:ascii="Times New Roman" w:hAnsi="Times New Roman"/>
          <w:sz w:val="24"/>
          <w:szCs w:val="24"/>
        </w:rPr>
        <w:t xml:space="preserve"> муниципального округа Черемушки в городе Москве</w:t>
      </w:r>
      <w:r w:rsidRPr="001716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субсидий и иных межбюджетных трансфертов, имеющих целевое назначение, при предоставлении указанных межбюджетных трансфертов бюджету города Москвы (далее – уведомление, межбюджетные трансферты)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одном экземпляре по форме, утвержденной приказом Минфина России от</w:t>
      </w:r>
      <w:r w:rsidR="0017160F"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>29</w:t>
      </w:r>
      <w:r w:rsidR="0017160F"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ноября</w:t>
      </w:r>
      <w:r w:rsidR="0017160F"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2017 года № 213н «Об утверждении формы Уведомления о предоставлении субсидии, субвенции, иного межбюджетного трансферта, имеющего целевое назначение, и порядка его направления при предоставлении межбюджетных трансфертов, имеющих целевое назначение из федерального бюджета» (код формы по ОКУД 0504320), которые подписываются руководителем аппарата Совета депутатов </w:t>
      </w:r>
      <w:r w:rsidRPr="0017160F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</w:t>
      </w:r>
      <w:r w:rsidR="0017160F" w:rsidRPr="0017160F">
        <w:rPr>
          <w:rFonts w:ascii="Times New Roman" w:hAnsi="Times New Roman"/>
          <w:sz w:val="24"/>
          <w:szCs w:val="24"/>
        </w:rPr>
        <w:t xml:space="preserve">– </w:t>
      </w:r>
      <w:r w:rsidRPr="0017160F">
        <w:rPr>
          <w:rFonts w:ascii="Times New Roman" w:hAnsi="Times New Roman"/>
          <w:sz w:val="24"/>
          <w:szCs w:val="24"/>
        </w:rPr>
        <w:t>муниципального округа Черемушки в городе Москве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.</w:t>
      </w:r>
    </w:p>
    <w:p w14:paraId="5C2480E3" w14:textId="4C33450C" w:rsidR="00D63F2A" w:rsidRPr="0017160F" w:rsidRDefault="00000000" w:rsidP="0017160F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160F">
        <w:rPr>
          <w:rFonts w:ascii="Times New Roman" w:hAnsi="Times New Roman" w:cs="Times New Roman"/>
          <w:sz w:val="24"/>
          <w:szCs w:val="24"/>
        </w:rPr>
        <w:t>1.2.</w:t>
      </w:r>
      <w:r w:rsidR="0017160F" w:rsidRPr="0017160F">
        <w:rPr>
          <w:rFonts w:ascii="Times New Roman" w:hAnsi="Times New Roman" w:cs="Times New Roman"/>
          <w:sz w:val="24"/>
          <w:szCs w:val="24"/>
        </w:rPr>
        <w:t xml:space="preserve"> 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Направляет уведомление в Департамент финансов города Москвы:</w:t>
      </w:r>
    </w:p>
    <w:p w14:paraId="3DD969E0" w14:textId="3F364595" w:rsidR="00D63F2A" w:rsidRPr="0017160F" w:rsidRDefault="00000000" w:rsidP="0017160F">
      <w:pPr>
        <w:spacing w:after="0" w:line="240" w:lineRule="auto"/>
        <w:ind w:firstLineChars="303" w:firstLine="72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в течение десяти рабочих дней после дня принятия Советом депутатов </w:t>
      </w:r>
      <w:r w:rsidRPr="0017160F">
        <w:rPr>
          <w:rFonts w:ascii="Times New Roman" w:hAnsi="Times New Roman"/>
          <w:sz w:val="24"/>
          <w:szCs w:val="24"/>
        </w:rPr>
        <w:t>внутригородского муниципального образования</w:t>
      </w:r>
      <w:r w:rsidR="0017160F" w:rsidRPr="0017160F">
        <w:rPr>
          <w:rFonts w:ascii="Times New Roman" w:hAnsi="Times New Roman"/>
          <w:sz w:val="24"/>
          <w:szCs w:val="24"/>
        </w:rPr>
        <w:t xml:space="preserve"> –</w:t>
      </w:r>
      <w:r w:rsidRPr="0017160F">
        <w:rPr>
          <w:rFonts w:ascii="Times New Roman" w:hAnsi="Times New Roman"/>
          <w:sz w:val="24"/>
          <w:szCs w:val="24"/>
        </w:rPr>
        <w:t xml:space="preserve"> муниципального округа Черемушки в городе Москве 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решения о бюджете </w:t>
      </w:r>
      <w:r w:rsidRPr="0017160F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</w:t>
      </w:r>
      <w:r w:rsidR="0017160F" w:rsidRPr="0017160F">
        <w:rPr>
          <w:rFonts w:ascii="Times New Roman" w:hAnsi="Times New Roman"/>
          <w:sz w:val="24"/>
          <w:szCs w:val="24"/>
        </w:rPr>
        <w:t xml:space="preserve">– </w:t>
      </w:r>
      <w:r w:rsidRPr="0017160F">
        <w:rPr>
          <w:rFonts w:ascii="Times New Roman" w:hAnsi="Times New Roman"/>
          <w:sz w:val="24"/>
          <w:szCs w:val="24"/>
        </w:rPr>
        <w:t xml:space="preserve">муниципального округа Черемушки в </w:t>
      </w:r>
      <w:r w:rsidRPr="0017160F">
        <w:rPr>
          <w:rFonts w:ascii="Times New Roman" w:hAnsi="Times New Roman"/>
          <w:sz w:val="24"/>
          <w:szCs w:val="24"/>
        </w:rPr>
        <w:lastRenderedPageBreak/>
        <w:t>городе Москв</w:t>
      </w:r>
      <w:r w:rsidR="0017160F" w:rsidRPr="0017160F">
        <w:rPr>
          <w:rFonts w:ascii="Times New Roman" w:hAnsi="Times New Roman"/>
          <w:sz w:val="24"/>
          <w:szCs w:val="24"/>
        </w:rPr>
        <w:t xml:space="preserve">е 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очередной финансовый год и плановый перио</w:t>
      </w:r>
      <w:r w:rsidR="0017160F"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 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решения о внесении изменений в решение Совета депутатов </w:t>
      </w:r>
      <w:r w:rsidRPr="0017160F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</w:t>
      </w:r>
      <w:r w:rsidR="0017160F" w:rsidRPr="0017160F">
        <w:rPr>
          <w:rFonts w:ascii="Times New Roman" w:hAnsi="Times New Roman"/>
          <w:sz w:val="24"/>
          <w:szCs w:val="24"/>
        </w:rPr>
        <w:t xml:space="preserve">– </w:t>
      </w:r>
      <w:r w:rsidRPr="0017160F">
        <w:rPr>
          <w:rFonts w:ascii="Times New Roman" w:hAnsi="Times New Roman"/>
          <w:sz w:val="24"/>
          <w:szCs w:val="24"/>
        </w:rPr>
        <w:t>муниципального округа Черемушки в городе Москве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бюджете </w:t>
      </w:r>
      <w:r w:rsidRPr="0017160F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</w:t>
      </w:r>
      <w:r w:rsidR="0017160F" w:rsidRPr="0017160F">
        <w:rPr>
          <w:rFonts w:ascii="Times New Roman" w:hAnsi="Times New Roman"/>
          <w:sz w:val="24"/>
          <w:szCs w:val="24"/>
        </w:rPr>
        <w:t>–</w:t>
      </w:r>
      <w:r w:rsidRPr="0017160F">
        <w:rPr>
          <w:rFonts w:ascii="Times New Roman" w:hAnsi="Times New Roman"/>
          <w:sz w:val="24"/>
          <w:szCs w:val="24"/>
        </w:rPr>
        <w:t xml:space="preserve"> муниципального округа Черемушки в городе Москв</w:t>
      </w:r>
      <w:r w:rsidR="0017160F" w:rsidRPr="0017160F">
        <w:rPr>
          <w:rFonts w:ascii="Times New Roman" w:hAnsi="Times New Roman"/>
          <w:sz w:val="24"/>
          <w:szCs w:val="24"/>
        </w:rPr>
        <w:t xml:space="preserve">е 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очередной финансовый год и плановый период, которыми установлено предоставление или изменение межбюджетных трансфертов;</w:t>
      </w:r>
    </w:p>
    <w:p w14:paraId="58BF8EB7" w14:textId="6786E7E1" w:rsidR="00D63F2A" w:rsidRPr="0017160F" w:rsidRDefault="00000000" w:rsidP="0017160F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>- не позднее 15 января текущего финансового года на цели осуществления ежемесячных доплат к пенсиям, устанавливаемых к страховой пенсии по старости или страховой пенсии по инвалидности инвалидам I и II групп, лицам, перечисленным в пункте 4 части 2 статьи 31 Закона города Москвы от</w:t>
      </w:r>
      <w:r w:rsidR="0017160F"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22 октября 2008 года № 50 «О муниципальной службе в городе Москве» и пункте 10 части 1 статьи 14 Закона города Москвы от 25 ноября 2009 года № 9 «О гарантиях осуществления полномочий лиц, замещающих муниципальные должности в городе Москве», в случае если решение Совета депутатов </w:t>
      </w:r>
      <w:r w:rsidRPr="0017160F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</w:t>
      </w:r>
      <w:r w:rsidR="0017160F" w:rsidRPr="0017160F">
        <w:rPr>
          <w:rFonts w:ascii="Times New Roman" w:hAnsi="Times New Roman"/>
          <w:sz w:val="24"/>
          <w:szCs w:val="24"/>
        </w:rPr>
        <w:t xml:space="preserve">– </w:t>
      </w:r>
      <w:r w:rsidRPr="0017160F">
        <w:rPr>
          <w:rFonts w:ascii="Times New Roman" w:hAnsi="Times New Roman"/>
          <w:sz w:val="24"/>
          <w:szCs w:val="24"/>
        </w:rPr>
        <w:t>муниципального округа Черемушки в городе Москве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бюджете </w:t>
      </w:r>
      <w:r w:rsidRPr="0017160F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</w:t>
      </w:r>
      <w:r w:rsidR="0017160F" w:rsidRPr="0017160F">
        <w:rPr>
          <w:rFonts w:ascii="Times New Roman" w:hAnsi="Times New Roman"/>
          <w:sz w:val="24"/>
          <w:szCs w:val="24"/>
        </w:rPr>
        <w:t xml:space="preserve">– </w:t>
      </w:r>
      <w:r w:rsidRPr="0017160F">
        <w:rPr>
          <w:rFonts w:ascii="Times New Roman" w:hAnsi="Times New Roman"/>
          <w:sz w:val="24"/>
          <w:szCs w:val="24"/>
        </w:rPr>
        <w:t>муниципального округа Черемушки в городе Москв</w:t>
      </w:r>
      <w:r w:rsidR="0017160F" w:rsidRPr="0017160F">
        <w:rPr>
          <w:rFonts w:ascii="Times New Roman" w:hAnsi="Times New Roman"/>
          <w:sz w:val="24"/>
          <w:szCs w:val="24"/>
        </w:rPr>
        <w:t xml:space="preserve">е 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очередной финансовый год и плановый перио</w:t>
      </w:r>
      <w:r w:rsidR="0017160F"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 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вступило в силу с начала текущего финансового года.</w:t>
      </w:r>
    </w:p>
    <w:p w14:paraId="47D2E23D" w14:textId="6BA180E5" w:rsidR="00D63F2A" w:rsidRPr="0017160F" w:rsidRDefault="00000000" w:rsidP="0017160F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Признать утратившим силу постановление аппарата Совета депутатов муниципального округа Черемушки от 21 ноября 2023 года № 1</w:t>
      </w:r>
      <w:r w:rsidR="0017160F"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1716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-П «О порядке направления уведомлений о предоставлении из бюджета муниципального округа Черемушки субсидий </w:t>
      </w:r>
      <w:r w:rsidRPr="001716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 иных межбюджетных трансфертов, имеющих целевое назначение, при предоставлении указанных межбюджетных трансфертов бюджету города Москвы»</w:t>
      </w:r>
      <w:r w:rsidR="0017160F" w:rsidRPr="001716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14:paraId="3CB852B9" w14:textId="77777777" w:rsidR="0017160F" w:rsidRPr="0017160F" w:rsidRDefault="0017160F" w:rsidP="0017160F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60F">
        <w:rPr>
          <w:rFonts w:ascii="Times New Roman" w:hAnsi="Times New Roman"/>
          <w:sz w:val="24"/>
          <w:szCs w:val="24"/>
        </w:rPr>
        <w:t>Опубликовать настоящее постановление в сетевом издании «Московский муниципальный вестник».</w:t>
      </w:r>
    </w:p>
    <w:p w14:paraId="46038472" w14:textId="3D7A8C17" w:rsidR="0017160F" w:rsidRPr="0017160F" w:rsidRDefault="0017160F" w:rsidP="0017160F">
      <w:pPr>
        <w:numPr>
          <w:ilvl w:val="0"/>
          <w:numId w:val="1"/>
        </w:numPr>
        <w:spacing w:after="0" w:line="240" w:lineRule="auto"/>
        <w:ind w:firstLine="851"/>
        <w:jc w:val="both"/>
        <w:rPr>
          <w:rStyle w:val="FontStyle14"/>
          <w:rFonts w:eastAsia="Calibri"/>
          <w:sz w:val="24"/>
          <w:szCs w:val="24"/>
        </w:rPr>
      </w:pPr>
      <w:r w:rsidRPr="0017160F">
        <w:rPr>
          <w:rStyle w:val="FontStyle14"/>
          <w:rFonts w:eastAsia="Calibri"/>
          <w:sz w:val="24"/>
          <w:szCs w:val="24"/>
        </w:rPr>
        <w:t xml:space="preserve"> Настоящее постановление вступает в силу со дня его принятия</w:t>
      </w:r>
      <w:r w:rsidR="0077584A">
        <w:rPr>
          <w:rStyle w:val="FontStyle14"/>
          <w:rFonts w:eastAsia="Calibri"/>
          <w:sz w:val="24"/>
          <w:szCs w:val="24"/>
        </w:rPr>
        <w:t>.</w:t>
      </w:r>
    </w:p>
    <w:p w14:paraId="69F4C09E" w14:textId="0FE836B9" w:rsidR="00D63F2A" w:rsidRPr="0017160F" w:rsidRDefault="0017160F" w:rsidP="0017160F">
      <w:pPr>
        <w:numPr>
          <w:ilvl w:val="0"/>
          <w:numId w:val="1"/>
        </w:numPr>
        <w:spacing w:after="0" w:line="240" w:lineRule="auto"/>
        <w:ind w:firstLine="851"/>
        <w:jc w:val="both"/>
        <w:rPr>
          <w:rStyle w:val="FontStyle14"/>
          <w:rFonts w:eastAsia="Calibri"/>
          <w:sz w:val="24"/>
          <w:szCs w:val="24"/>
        </w:rPr>
      </w:pPr>
      <w:r w:rsidRPr="0017160F">
        <w:rPr>
          <w:rStyle w:val="FontStyle14"/>
          <w:rFonts w:eastAsia="Calibri"/>
          <w:sz w:val="24"/>
          <w:szCs w:val="24"/>
        </w:rPr>
        <w:t>Контроль за исполнением настоящего постановления возложить на руководителя аппарата Совета депутатов внутригородского муниципального образования – муниципального округа Черемушки в городе Москве.</w:t>
      </w:r>
    </w:p>
    <w:p w14:paraId="6D8E5938" w14:textId="77777777" w:rsidR="00D63F2A" w:rsidRPr="0017160F" w:rsidRDefault="00D6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1B02F" w14:textId="77777777" w:rsidR="00D63F2A" w:rsidRPr="0017160F" w:rsidRDefault="00D6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3"/>
        <w:gridCol w:w="4912"/>
      </w:tblGrid>
      <w:tr w:rsidR="0017160F" w:rsidRPr="0017160F" w14:paraId="010E4766" w14:textId="77777777" w:rsidTr="00972277">
        <w:trPr>
          <w:trHeight w:val="1018"/>
        </w:trPr>
        <w:tc>
          <w:tcPr>
            <w:tcW w:w="5193" w:type="dxa"/>
            <w:shd w:val="clear" w:color="auto" w:fill="auto"/>
          </w:tcPr>
          <w:p w14:paraId="6E2E088D" w14:textId="77777777" w:rsidR="0017160F" w:rsidRPr="0017160F" w:rsidRDefault="0017160F" w:rsidP="00171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17160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Руководитель аппарата Совета депутатов внутригородского муниципального образования – муниципального округа Черемушки в городе Москве</w:t>
            </w:r>
          </w:p>
        </w:tc>
        <w:tc>
          <w:tcPr>
            <w:tcW w:w="4912" w:type="dxa"/>
            <w:shd w:val="clear" w:color="auto" w:fill="auto"/>
          </w:tcPr>
          <w:p w14:paraId="770B0B98" w14:textId="77777777" w:rsidR="0017160F" w:rsidRPr="0017160F" w:rsidRDefault="0017160F" w:rsidP="00171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  <w:p w14:paraId="7DC8C884" w14:textId="77777777" w:rsidR="0017160F" w:rsidRPr="0017160F" w:rsidRDefault="0017160F" w:rsidP="001716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  <w:p w14:paraId="0940888F" w14:textId="77777777" w:rsidR="0017160F" w:rsidRPr="0017160F" w:rsidRDefault="0017160F" w:rsidP="00775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  <w:p w14:paraId="0BC38B27" w14:textId="77777777" w:rsidR="0017160F" w:rsidRPr="0017160F" w:rsidRDefault="0017160F" w:rsidP="001716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17160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М.А. Гладышева</w:t>
            </w:r>
          </w:p>
          <w:p w14:paraId="67BE094B" w14:textId="77777777" w:rsidR="0017160F" w:rsidRPr="0017160F" w:rsidRDefault="0017160F" w:rsidP="001716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  <w:p w14:paraId="00776FF2" w14:textId="77777777" w:rsidR="0017160F" w:rsidRPr="0017160F" w:rsidRDefault="0017160F" w:rsidP="001716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</w:tbl>
    <w:p w14:paraId="1AD8E5C6" w14:textId="0C8890F7" w:rsidR="00D63F2A" w:rsidRDefault="00D63F2A" w:rsidP="001716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63F2A" w:rsidSect="0017160F">
      <w:headerReference w:type="default" r:id="rId8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15ED" w14:textId="77777777" w:rsidR="00B56344" w:rsidRDefault="00B56344">
      <w:pPr>
        <w:spacing w:line="240" w:lineRule="auto"/>
      </w:pPr>
      <w:r>
        <w:separator/>
      </w:r>
    </w:p>
  </w:endnote>
  <w:endnote w:type="continuationSeparator" w:id="0">
    <w:p w14:paraId="77386A04" w14:textId="77777777" w:rsidR="00B56344" w:rsidRDefault="00B56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DD2A2" w14:textId="77777777" w:rsidR="00B56344" w:rsidRDefault="00B56344">
      <w:pPr>
        <w:spacing w:after="0"/>
      </w:pPr>
      <w:r>
        <w:separator/>
      </w:r>
    </w:p>
  </w:footnote>
  <w:footnote w:type="continuationSeparator" w:id="0">
    <w:p w14:paraId="06AC5EBF" w14:textId="77777777" w:rsidR="00B56344" w:rsidRDefault="00B563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172052"/>
    </w:sdtPr>
    <w:sdtEndPr>
      <w:rPr>
        <w:rFonts w:ascii="Times New Roman" w:hAnsi="Times New Roman" w:cs="Times New Roman"/>
      </w:rPr>
    </w:sdtEndPr>
    <w:sdtContent>
      <w:p w14:paraId="3F39EC40" w14:textId="77777777" w:rsidR="00D63F2A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C291B68" w14:textId="77777777" w:rsidR="00D63F2A" w:rsidRDefault="00D63F2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A327B"/>
    <w:multiLevelType w:val="singleLevel"/>
    <w:tmpl w:val="2F8A327B"/>
    <w:lvl w:ilvl="0">
      <w:start w:val="2"/>
      <w:numFmt w:val="decimal"/>
      <w:suff w:val="space"/>
      <w:lvlText w:val="%1."/>
      <w:lvlJc w:val="left"/>
    </w:lvl>
  </w:abstractNum>
  <w:num w:numId="1" w16cid:durableId="208486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E2D"/>
    <w:rsid w:val="0003618D"/>
    <w:rsid w:val="00042542"/>
    <w:rsid w:val="000722F0"/>
    <w:rsid w:val="00076CA7"/>
    <w:rsid w:val="00090AAB"/>
    <w:rsid w:val="000A7557"/>
    <w:rsid w:val="000B7941"/>
    <w:rsid w:val="000D5EF7"/>
    <w:rsid w:val="000E5DAA"/>
    <w:rsid w:val="000F2B11"/>
    <w:rsid w:val="000F2B6B"/>
    <w:rsid w:val="000F31DD"/>
    <w:rsid w:val="001026D4"/>
    <w:rsid w:val="00113E95"/>
    <w:rsid w:val="00132584"/>
    <w:rsid w:val="00134481"/>
    <w:rsid w:val="00157B60"/>
    <w:rsid w:val="0017064C"/>
    <w:rsid w:val="0017160F"/>
    <w:rsid w:val="00193326"/>
    <w:rsid w:val="001941FB"/>
    <w:rsid w:val="001A5FC1"/>
    <w:rsid w:val="001B5E95"/>
    <w:rsid w:val="001C343F"/>
    <w:rsid w:val="001D3CF0"/>
    <w:rsid w:val="001F537E"/>
    <w:rsid w:val="002173CC"/>
    <w:rsid w:val="0024120A"/>
    <w:rsid w:val="002619A9"/>
    <w:rsid w:val="00281D36"/>
    <w:rsid w:val="002A302E"/>
    <w:rsid w:val="0030635C"/>
    <w:rsid w:val="00337D6D"/>
    <w:rsid w:val="0035566A"/>
    <w:rsid w:val="00373315"/>
    <w:rsid w:val="00375E2D"/>
    <w:rsid w:val="003778D5"/>
    <w:rsid w:val="00396905"/>
    <w:rsid w:val="003A4920"/>
    <w:rsid w:val="003A5705"/>
    <w:rsid w:val="003B53B1"/>
    <w:rsid w:val="003C635F"/>
    <w:rsid w:val="0040177B"/>
    <w:rsid w:val="00407223"/>
    <w:rsid w:val="00411FBF"/>
    <w:rsid w:val="00440D50"/>
    <w:rsid w:val="00457702"/>
    <w:rsid w:val="00477BFE"/>
    <w:rsid w:val="00491278"/>
    <w:rsid w:val="004D12CD"/>
    <w:rsid w:val="004E63CB"/>
    <w:rsid w:val="004F1BAD"/>
    <w:rsid w:val="004F425E"/>
    <w:rsid w:val="004F704A"/>
    <w:rsid w:val="0050020C"/>
    <w:rsid w:val="005071DD"/>
    <w:rsid w:val="00512E16"/>
    <w:rsid w:val="00520C3B"/>
    <w:rsid w:val="0052667C"/>
    <w:rsid w:val="00534813"/>
    <w:rsid w:val="00563DE9"/>
    <w:rsid w:val="00587313"/>
    <w:rsid w:val="005A042D"/>
    <w:rsid w:val="005A74FE"/>
    <w:rsid w:val="005B6413"/>
    <w:rsid w:val="005D04AB"/>
    <w:rsid w:val="005D41E6"/>
    <w:rsid w:val="005E1EC4"/>
    <w:rsid w:val="00630D21"/>
    <w:rsid w:val="006440E8"/>
    <w:rsid w:val="0065330B"/>
    <w:rsid w:val="0066005B"/>
    <w:rsid w:val="0067562A"/>
    <w:rsid w:val="00686A6D"/>
    <w:rsid w:val="00690181"/>
    <w:rsid w:val="00694741"/>
    <w:rsid w:val="006B6C25"/>
    <w:rsid w:val="006C297C"/>
    <w:rsid w:val="006D2F92"/>
    <w:rsid w:val="006D3DBD"/>
    <w:rsid w:val="00706674"/>
    <w:rsid w:val="007234E8"/>
    <w:rsid w:val="007376A3"/>
    <w:rsid w:val="00750A15"/>
    <w:rsid w:val="0076240F"/>
    <w:rsid w:val="0077584A"/>
    <w:rsid w:val="00791CF5"/>
    <w:rsid w:val="00791FDE"/>
    <w:rsid w:val="007934CB"/>
    <w:rsid w:val="007C03A5"/>
    <w:rsid w:val="007E39BD"/>
    <w:rsid w:val="007F74AD"/>
    <w:rsid w:val="00844BBF"/>
    <w:rsid w:val="008452C4"/>
    <w:rsid w:val="00847748"/>
    <w:rsid w:val="008D3D14"/>
    <w:rsid w:val="008F77EA"/>
    <w:rsid w:val="0093438B"/>
    <w:rsid w:val="00950000"/>
    <w:rsid w:val="009579C4"/>
    <w:rsid w:val="009716F8"/>
    <w:rsid w:val="009B43AA"/>
    <w:rsid w:val="009C22E6"/>
    <w:rsid w:val="009D3911"/>
    <w:rsid w:val="009F787B"/>
    <w:rsid w:val="00A133B2"/>
    <w:rsid w:val="00A22CC0"/>
    <w:rsid w:val="00A46AAE"/>
    <w:rsid w:val="00A61EE9"/>
    <w:rsid w:val="00A72E2D"/>
    <w:rsid w:val="00A75CB7"/>
    <w:rsid w:val="00AC7947"/>
    <w:rsid w:val="00AD086E"/>
    <w:rsid w:val="00AD4346"/>
    <w:rsid w:val="00AF7207"/>
    <w:rsid w:val="00B1668D"/>
    <w:rsid w:val="00B27B29"/>
    <w:rsid w:val="00B46E79"/>
    <w:rsid w:val="00B5525C"/>
    <w:rsid w:val="00B56344"/>
    <w:rsid w:val="00B86218"/>
    <w:rsid w:val="00B87CB3"/>
    <w:rsid w:val="00B9336C"/>
    <w:rsid w:val="00B950AE"/>
    <w:rsid w:val="00BA12CA"/>
    <w:rsid w:val="00BC3547"/>
    <w:rsid w:val="00C35701"/>
    <w:rsid w:val="00C36CD0"/>
    <w:rsid w:val="00C72F62"/>
    <w:rsid w:val="00CA1035"/>
    <w:rsid w:val="00CB630B"/>
    <w:rsid w:val="00CD6DD1"/>
    <w:rsid w:val="00CE21A2"/>
    <w:rsid w:val="00CE33B5"/>
    <w:rsid w:val="00CF389E"/>
    <w:rsid w:val="00D15589"/>
    <w:rsid w:val="00D23B28"/>
    <w:rsid w:val="00D25AD9"/>
    <w:rsid w:val="00D46B24"/>
    <w:rsid w:val="00D63F2A"/>
    <w:rsid w:val="00D665A0"/>
    <w:rsid w:val="00DB0DD8"/>
    <w:rsid w:val="00DB2D5C"/>
    <w:rsid w:val="00E5078C"/>
    <w:rsid w:val="00E55099"/>
    <w:rsid w:val="00E6318B"/>
    <w:rsid w:val="00E63D85"/>
    <w:rsid w:val="00EA2F4A"/>
    <w:rsid w:val="00EA5A8C"/>
    <w:rsid w:val="00EF2AAB"/>
    <w:rsid w:val="00F013AB"/>
    <w:rsid w:val="00F2342B"/>
    <w:rsid w:val="00F259FB"/>
    <w:rsid w:val="00F31BE3"/>
    <w:rsid w:val="00F42769"/>
    <w:rsid w:val="00F51803"/>
    <w:rsid w:val="00F91EAF"/>
    <w:rsid w:val="00FD2787"/>
    <w:rsid w:val="00FD521A"/>
    <w:rsid w:val="16BA1BAF"/>
    <w:rsid w:val="25466E5E"/>
    <w:rsid w:val="26B305AD"/>
    <w:rsid w:val="5D84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D464"/>
  <w15:docId w15:val="{7ECE3CE1-DB42-41DF-95B7-419D2E6B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qFormat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qFormat/>
    <w:rPr>
      <w:rFonts w:ascii="Calibri" w:eastAsia="Times New Roman" w:hAnsi="Calibri" w:cs="Times New Roman"/>
      <w:sz w:val="20"/>
      <w:szCs w:val="20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1"/>
    <w:qFormat/>
    <w:locked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qFormat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Theme="minorHAnsi" w:hAnsi="Century Schoolbook" w:cs="Century Schoolbook"/>
      <w:b/>
      <w:bCs/>
      <w:sz w:val="21"/>
      <w:szCs w:val="21"/>
      <w:lang w:eastAsia="en-US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val="ru-RU" w:eastAsia="en-US"/>
    </w:rPr>
  </w:style>
  <w:style w:type="character" w:customStyle="1" w:styleId="a8">
    <w:name w:val="Текст примечания Знак"/>
    <w:basedOn w:val="a0"/>
    <w:link w:val="a7"/>
    <w:qFormat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rFonts w:eastAsiaTheme="minorEastAsia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eastAsiaTheme="minorEastAsia"/>
      <w:lang w:eastAsia="ru-RU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C0EF-FCEB-4461-B427-E8CFFDAF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admin</cp:lastModifiedBy>
  <cp:revision>49</cp:revision>
  <cp:lastPrinted>2023-10-31T08:41:00Z</cp:lastPrinted>
  <dcterms:created xsi:type="dcterms:W3CDTF">2015-08-06T08:55:00Z</dcterms:created>
  <dcterms:modified xsi:type="dcterms:W3CDTF">2025-05-22T09:51:00Z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535F78DB2DB74A5B85614C5EBD670CA0_13</vt:lpwstr>
  </property>
</Properties>
</file>